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B58" w:rsidRDefault="00107B58" w:rsidP="00107B58">
      <w:pPr>
        <w:jc w:val="center"/>
        <w:rPr>
          <w:b/>
          <w:spacing w:val="-2"/>
          <w:sz w:val="28"/>
          <w:szCs w:val="24"/>
        </w:rPr>
      </w:pPr>
      <w:proofErr w:type="gramStart"/>
      <w:r>
        <w:rPr>
          <w:b/>
          <w:spacing w:val="-2"/>
          <w:sz w:val="28"/>
          <w:szCs w:val="24"/>
        </w:rPr>
        <w:t>АДМИНИСТРАЦИЯ  КРУТОЯРСКОГО</w:t>
      </w:r>
      <w:proofErr w:type="gramEnd"/>
      <w:r>
        <w:rPr>
          <w:b/>
          <w:spacing w:val="-2"/>
          <w:sz w:val="28"/>
          <w:szCs w:val="24"/>
        </w:rPr>
        <w:t xml:space="preserve">  МУНИЦИПАЛЬНОГО ОБРАЗОВАНИЯ</w:t>
      </w:r>
    </w:p>
    <w:p w:rsidR="00107B58" w:rsidRDefault="00107B58" w:rsidP="00107B58">
      <w:pPr>
        <w:jc w:val="center"/>
        <w:rPr>
          <w:b/>
          <w:spacing w:val="-2"/>
          <w:sz w:val="28"/>
          <w:szCs w:val="24"/>
        </w:rPr>
      </w:pPr>
      <w:r>
        <w:rPr>
          <w:b/>
          <w:spacing w:val="-2"/>
          <w:sz w:val="28"/>
          <w:szCs w:val="24"/>
        </w:rPr>
        <w:t xml:space="preserve">ЕКАТЕРИНОВСКОГО МУНИЦИПАЛЬНОГО РАЙОНА </w:t>
      </w:r>
    </w:p>
    <w:p w:rsidR="00107B58" w:rsidRDefault="00107B58" w:rsidP="00107B58">
      <w:pPr>
        <w:jc w:val="center"/>
        <w:rPr>
          <w:b/>
          <w:spacing w:val="-2"/>
          <w:sz w:val="28"/>
          <w:szCs w:val="24"/>
        </w:rPr>
      </w:pPr>
      <w:r>
        <w:rPr>
          <w:b/>
          <w:spacing w:val="-2"/>
          <w:sz w:val="28"/>
          <w:szCs w:val="24"/>
        </w:rPr>
        <w:t>САРАТОВСКОЙ ОБЛАСТИ</w:t>
      </w:r>
    </w:p>
    <w:p w:rsidR="00107B58" w:rsidRDefault="00107B58" w:rsidP="00107B58">
      <w:pPr>
        <w:jc w:val="both"/>
        <w:rPr>
          <w:b/>
          <w:sz w:val="22"/>
        </w:rPr>
      </w:pPr>
    </w:p>
    <w:p w:rsidR="00107B58" w:rsidRDefault="00107B58" w:rsidP="00107B58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ПОСТАНОВЛЕНИЕ</w:t>
      </w:r>
    </w:p>
    <w:p w:rsidR="00107B58" w:rsidRDefault="00107B58" w:rsidP="00107B58">
      <w:pPr>
        <w:tabs>
          <w:tab w:val="num" w:pos="1134"/>
        </w:tabs>
        <w:overflowPunct/>
        <w:autoSpaceDE/>
        <w:adjustRightInd/>
        <w:ind w:firstLine="567"/>
        <w:jc w:val="both"/>
        <w:rPr>
          <w:sz w:val="28"/>
          <w:szCs w:val="24"/>
        </w:rPr>
      </w:pPr>
    </w:p>
    <w:p w:rsidR="00107B58" w:rsidRDefault="00107B58" w:rsidP="00107B58">
      <w:pPr>
        <w:tabs>
          <w:tab w:val="num" w:pos="1134"/>
        </w:tabs>
        <w:overflowPunct/>
        <w:autoSpaceDE/>
        <w:adjustRightInd/>
        <w:jc w:val="both"/>
        <w:rPr>
          <w:b/>
          <w:sz w:val="28"/>
          <w:szCs w:val="24"/>
        </w:rPr>
      </w:pPr>
      <w:proofErr w:type="gramStart"/>
      <w:r>
        <w:rPr>
          <w:b/>
          <w:sz w:val="28"/>
          <w:szCs w:val="24"/>
        </w:rPr>
        <w:t>от</w:t>
      </w:r>
      <w:proofErr w:type="gramEnd"/>
      <w:r>
        <w:rPr>
          <w:b/>
          <w:sz w:val="28"/>
          <w:szCs w:val="24"/>
        </w:rPr>
        <w:t xml:space="preserve"> 09.07.2015 г. № 32</w:t>
      </w:r>
    </w:p>
    <w:p w:rsidR="00107B58" w:rsidRDefault="00107B58" w:rsidP="00107B58">
      <w:pPr>
        <w:tabs>
          <w:tab w:val="num" w:pos="1134"/>
        </w:tabs>
        <w:overflowPunct/>
        <w:autoSpaceDE/>
        <w:adjustRightInd/>
        <w:ind w:firstLine="567"/>
        <w:jc w:val="both"/>
        <w:rPr>
          <w:sz w:val="28"/>
          <w:szCs w:val="24"/>
        </w:rPr>
      </w:pPr>
    </w:p>
    <w:p w:rsidR="00107B58" w:rsidRDefault="00107B58" w:rsidP="00107B58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4"/>
        </w:rPr>
        <w:t>О прот</w:t>
      </w:r>
      <w:r w:rsidR="00422B86">
        <w:rPr>
          <w:rFonts w:ascii="Times New Roman" w:hAnsi="Times New Roman"/>
          <w:b/>
          <w:sz w:val="28"/>
          <w:szCs w:val="24"/>
        </w:rPr>
        <w:t xml:space="preserve">есте </w:t>
      </w:r>
      <w:proofErr w:type="gramStart"/>
      <w:r w:rsidR="00422B86">
        <w:rPr>
          <w:rFonts w:ascii="Times New Roman" w:hAnsi="Times New Roman"/>
          <w:b/>
          <w:sz w:val="28"/>
          <w:szCs w:val="24"/>
        </w:rPr>
        <w:t>прокуратуры</w:t>
      </w:r>
      <w:bookmarkStart w:id="0" w:name="_GoBack"/>
      <w:bookmarkEnd w:id="0"/>
      <w:r>
        <w:rPr>
          <w:rFonts w:ascii="Times New Roman" w:hAnsi="Times New Roman"/>
          <w:b/>
          <w:sz w:val="28"/>
          <w:szCs w:val="24"/>
        </w:rPr>
        <w:t xml:space="preserve">  на</w:t>
      </w:r>
      <w:proofErr w:type="gramEnd"/>
      <w:r>
        <w:rPr>
          <w:rFonts w:ascii="Times New Roman" w:hAnsi="Times New Roman"/>
          <w:b/>
          <w:sz w:val="28"/>
          <w:szCs w:val="24"/>
        </w:rPr>
        <w:t xml:space="preserve"> отдельные</w:t>
      </w:r>
      <w:r w:rsidR="00422B86">
        <w:rPr>
          <w:rFonts w:ascii="Times New Roman" w:hAnsi="Times New Roman"/>
          <w:b/>
          <w:sz w:val="28"/>
          <w:szCs w:val="24"/>
        </w:rPr>
        <w:t xml:space="preserve"> пункты</w:t>
      </w:r>
      <w:r>
        <w:rPr>
          <w:rFonts w:ascii="Times New Roman" w:hAnsi="Times New Roman"/>
          <w:b/>
          <w:sz w:val="28"/>
          <w:szCs w:val="24"/>
        </w:rPr>
        <w:t xml:space="preserve"> Положения  постановления администрации Крутоярского муниципального образования № 2 от 03.02.2014 «</w:t>
      </w:r>
      <w:r>
        <w:rPr>
          <w:rFonts w:ascii="Times New Roman" w:hAnsi="Times New Roman"/>
          <w:b/>
          <w:sz w:val="28"/>
          <w:szCs w:val="28"/>
        </w:rPr>
        <w:t xml:space="preserve">О создании единой комиссии 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 осуществлению закупок путем  проведения конкурсов, аукционов, запросов котировок, запросов предложений,  на поставку товаров, выполнение работ и оказание услуг для муниципальных нужд администрации Крутоярского муниципального образования»</w:t>
      </w:r>
    </w:p>
    <w:p w:rsidR="00107B58" w:rsidRDefault="00107B58" w:rsidP="00107B58">
      <w:pPr>
        <w:tabs>
          <w:tab w:val="num" w:pos="1134"/>
        </w:tabs>
        <w:overflowPunct/>
        <w:autoSpaceDE/>
        <w:adjustRightInd/>
        <w:jc w:val="both"/>
        <w:rPr>
          <w:sz w:val="28"/>
          <w:szCs w:val="24"/>
        </w:rPr>
      </w:pPr>
    </w:p>
    <w:p w:rsidR="00107B58" w:rsidRDefault="00107B58" w:rsidP="00107B58">
      <w:pPr>
        <w:tabs>
          <w:tab w:val="num" w:pos="1134"/>
        </w:tabs>
        <w:overflowPunct/>
        <w:autoSpaceDE/>
        <w:adjustRightInd/>
        <w:ind w:firstLine="567"/>
        <w:rPr>
          <w:sz w:val="28"/>
          <w:szCs w:val="24"/>
        </w:rPr>
      </w:pPr>
      <w:r>
        <w:rPr>
          <w:sz w:val="28"/>
          <w:szCs w:val="24"/>
        </w:rPr>
        <w:t xml:space="preserve"> В соответствии со ст.39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протеста прокуратуры </w:t>
      </w:r>
      <w:proofErr w:type="spellStart"/>
      <w:r>
        <w:rPr>
          <w:sz w:val="28"/>
          <w:szCs w:val="24"/>
        </w:rPr>
        <w:t>Екатериновского</w:t>
      </w:r>
      <w:proofErr w:type="spellEnd"/>
      <w:r>
        <w:rPr>
          <w:sz w:val="28"/>
          <w:szCs w:val="24"/>
        </w:rPr>
        <w:t xml:space="preserve"> района, Устава Крутоярского муниципального образования </w:t>
      </w:r>
    </w:p>
    <w:p w:rsidR="00107B58" w:rsidRDefault="00107B58" w:rsidP="00107B58">
      <w:pPr>
        <w:tabs>
          <w:tab w:val="num" w:pos="1134"/>
        </w:tabs>
        <w:overflowPunct/>
        <w:autoSpaceDE/>
        <w:adjustRightInd/>
        <w:ind w:firstLine="567"/>
        <w:jc w:val="both"/>
        <w:rPr>
          <w:sz w:val="28"/>
          <w:szCs w:val="24"/>
        </w:rPr>
      </w:pPr>
    </w:p>
    <w:p w:rsidR="00107B58" w:rsidRDefault="00107B58" w:rsidP="00107B58">
      <w:pPr>
        <w:tabs>
          <w:tab w:val="num" w:pos="1134"/>
        </w:tabs>
        <w:overflowPunct/>
        <w:autoSpaceDE/>
        <w:adjustRightInd/>
        <w:ind w:firstLine="567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ПОСТАНОВЛЯЮ:</w:t>
      </w:r>
    </w:p>
    <w:p w:rsidR="00107B58" w:rsidRDefault="00107B58" w:rsidP="00107B58">
      <w:pPr>
        <w:tabs>
          <w:tab w:val="num" w:pos="1134"/>
        </w:tabs>
        <w:jc w:val="both"/>
        <w:rPr>
          <w:sz w:val="28"/>
          <w:szCs w:val="24"/>
        </w:rPr>
      </w:pPr>
    </w:p>
    <w:p w:rsidR="00107B58" w:rsidRDefault="00107B58" w:rsidP="00107B58">
      <w:pPr>
        <w:tabs>
          <w:tab w:val="num" w:pos="1134"/>
        </w:tabs>
        <w:jc w:val="both"/>
        <w:rPr>
          <w:sz w:val="28"/>
          <w:szCs w:val="24"/>
        </w:rPr>
      </w:pPr>
      <w:r>
        <w:rPr>
          <w:sz w:val="28"/>
          <w:szCs w:val="24"/>
        </w:rPr>
        <w:t>1.пункт 6.2.3. Положения изложить в следующей редакции:</w:t>
      </w:r>
    </w:p>
    <w:p w:rsidR="00107B58" w:rsidRDefault="00107B58" w:rsidP="00107B58">
      <w:pPr>
        <w:rPr>
          <w:sz w:val="28"/>
          <w:szCs w:val="28"/>
        </w:rPr>
      </w:pPr>
      <w:r>
        <w:rPr>
          <w:b/>
          <w:sz w:val="28"/>
          <w:szCs w:val="24"/>
        </w:rPr>
        <w:t xml:space="preserve">     «</w:t>
      </w:r>
      <w:r>
        <w:rPr>
          <w:sz w:val="28"/>
          <w:szCs w:val="28"/>
        </w:rPr>
        <w:t>6.2.3. Для определения поставщиков (подрядчиков, исполнителей), за исключением осуществления закупки у единственного поставщика (подрядчика, исполнителя), заказчик создает комиссию по осуществлению закупок, при этом в полномочия котировочной комиссии входит вскрытие конвертов с заявками, открытие доступа к документам, рассмотрение и оценка заявок, оформление протокола по результатам запроса котировок»</w:t>
      </w:r>
    </w:p>
    <w:p w:rsidR="00107B58" w:rsidRDefault="00107B58" w:rsidP="00107B58">
      <w:pPr>
        <w:ind w:firstLine="708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2.Обнародовать настоящее постановление </w:t>
      </w:r>
      <w:r>
        <w:rPr>
          <w:sz w:val="28"/>
          <w:szCs w:val="28"/>
        </w:rPr>
        <w:t>на информационных стендах в специально отведенных местах для обнародования и разместить на официальном сайте администрации в сети интернет.</w:t>
      </w:r>
    </w:p>
    <w:p w:rsidR="00107B58" w:rsidRDefault="00107B58" w:rsidP="00107B58">
      <w:pPr>
        <w:tabs>
          <w:tab w:val="left" w:pos="3530"/>
          <w:tab w:val="left" w:pos="4447"/>
        </w:tabs>
        <w:overflowPunct/>
        <w:autoSpaceDE/>
        <w:adjustRightInd/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3. Контроль за исполнением данного постановления оставляю за собой.</w:t>
      </w:r>
      <w:r>
        <w:rPr>
          <w:sz w:val="28"/>
          <w:szCs w:val="24"/>
        </w:rPr>
        <w:tab/>
      </w:r>
    </w:p>
    <w:p w:rsidR="00107B58" w:rsidRDefault="00107B58" w:rsidP="00107B58">
      <w:pPr>
        <w:tabs>
          <w:tab w:val="left" w:pos="3530"/>
          <w:tab w:val="left" w:pos="4447"/>
        </w:tabs>
        <w:overflowPunct/>
        <w:autoSpaceDE/>
        <w:adjustRightInd/>
        <w:ind w:firstLine="567"/>
        <w:jc w:val="both"/>
        <w:rPr>
          <w:sz w:val="28"/>
          <w:szCs w:val="24"/>
        </w:rPr>
      </w:pPr>
    </w:p>
    <w:p w:rsidR="00107B58" w:rsidRDefault="00107B58" w:rsidP="00107B58">
      <w:pPr>
        <w:tabs>
          <w:tab w:val="left" w:pos="3530"/>
          <w:tab w:val="left" w:pos="4447"/>
        </w:tabs>
        <w:overflowPunct/>
        <w:autoSpaceDE/>
        <w:adjustRightInd/>
        <w:ind w:firstLine="567"/>
        <w:jc w:val="both"/>
        <w:rPr>
          <w:sz w:val="28"/>
          <w:szCs w:val="24"/>
        </w:rPr>
      </w:pPr>
    </w:p>
    <w:p w:rsidR="00107B58" w:rsidRDefault="00107B58" w:rsidP="00107B58">
      <w:pPr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Глава Крутоярского </w:t>
      </w:r>
    </w:p>
    <w:p w:rsidR="00107B58" w:rsidRDefault="00107B58" w:rsidP="00107B58">
      <w:pPr>
        <w:rPr>
          <w:b/>
          <w:sz w:val="28"/>
          <w:szCs w:val="24"/>
        </w:rPr>
      </w:pPr>
      <w:proofErr w:type="gramStart"/>
      <w:r>
        <w:rPr>
          <w:b/>
          <w:sz w:val="28"/>
          <w:szCs w:val="24"/>
        </w:rPr>
        <w:t>муниципального</w:t>
      </w:r>
      <w:proofErr w:type="gramEnd"/>
      <w:r>
        <w:rPr>
          <w:b/>
          <w:sz w:val="28"/>
          <w:szCs w:val="24"/>
        </w:rPr>
        <w:t xml:space="preserve"> образования                                         А.Е. Лапшин</w:t>
      </w:r>
    </w:p>
    <w:p w:rsidR="00107B58" w:rsidRDefault="00107B58" w:rsidP="00107B58">
      <w:pPr>
        <w:rPr>
          <w:sz w:val="22"/>
        </w:rPr>
      </w:pPr>
    </w:p>
    <w:p w:rsidR="00BA01E0" w:rsidRDefault="00BA01E0"/>
    <w:sectPr w:rsidR="00BA0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89"/>
    <w:rsid w:val="00107B58"/>
    <w:rsid w:val="003A53AC"/>
    <w:rsid w:val="00422B86"/>
    <w:rsid w:val="00BA01E0"/>
    <w:rsid w:val="00FC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2FC955-9399-49BD-9F2D-B27C44B1E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B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B5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07B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1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2015-07-10T07:23:00Z</cp:lastPrinted>
  <dcterms:created xsi:type="dcterms:W3CDTF">2015-07-09T05:52:00Z</dcterms:created>
  <dcterms:modified xsi:type="dcterms:W3CDTF">2015-07-10T07:26:00Z</dcterms:modified>
</cp:coreProperties>
</file>